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D1" w:rsidRDefault="003576D1" w:rsidP="000E39E6">
      <w:pPr>
        <w:spacing w:after="0"/>
        <w:jc w:val="right"/>
        <w:rPr>
          <w:rFonts w:ascii="Times New Roman" w:hAnsi="Times New Roman"/>
          <w:b/>
          <w:sz w:val="28"/>
          <w:szCs w:val="28"/>
          <w:lang w:val="ru-RU" w:eastAsia="ru-RU"/>
        </w:rPr>
      </w:pPr>
      <w:r>
        <w:rPr>
          <w:rFonts w:ascii="Times New Roman" w:hAnsi="Times New Roman"/>
          <w:b/>
          <w:sz w:val="28"/>
          <w:szCs w:val="28"/>
          <w:lang w:val="ru-RU" w:eastAsia="ru-RU"/>
        </w:rPr>
        <w:t>ПРОЄКТ</w:t>
      </w:r>
    </w:p>
    <w:p w:rsidR="003576D1" w:rsidRDefault="003576D1" w:rsidP="000E39E6">
      <w:pPr>
        <w:spacing w:after="0"/>
        <w:jc w:val="center"/>
        <w:rPr>
          <w:rFonts w:ascii="Times New Roman" w:hAnsi="Times New Roman"/>
          <w:sz w:val="26"/>
          <w:lang w:val="ru-RU" w:eastAsia="ru-RU"/>
        </w:rPr>
      </w:pPr>
      <w:r w:rsidRPr="007D649A">
        <w:rPr>
          <w:rFonts w:ascii="Times New Roman" w:hAnsi="Times New Roman"/>
          <w:noProof/>
          <w:sz w:val="26"/>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5pt;visibility:visible">
            <v:imagedata r:id="rId5" o:title=""/>
          </v:shape>
        </w:pict>
      </w:r>
    </w:p>
    <w:p w:rsidR="003576D1" w:rsidRDefault="003576D1" w:rsidP="000E39E6">
      <w:pPr>
        <w:spacing w:after="0"/>
        <w:jc w:val="center"/>
        <w:rPr>
          <w:rFonts w:ascii="Times New Roman" w:hAnsi="Times New Roman"/>
          <w:b/>
          <w:smallCaps/>
          <w:sz w:val="28"/>
          <w:szCs w:val="28"/>
          <w:lang w:val="ru-RU"/>
        </w:rPr>
      </w:pPr>
      <w:r>
        <w:rPr>
          <w:rFonts w:ascii="Times New Roman" w:hAnsi="Times New Roman"/>
          <w:b/>
          <w:smallCaps/>
          <w:sz w:val="28"/>
          <w:szCs w:val="28"/>
        </w:rPr>
        <w:t xml:space="preserve">НЕТІШИНСЬКА МІСЬКА РАДА ХМЕЛЬНИЦЬКОЇ ОБЛАСТІ </w:t>
      </w:r>
    </w:p>
    <w:p w:rsidR="003576D1" w:rsidRDefault="003576D1" w:rsidP="000E39E6">
      <w:pPr>
        <w:spacing w:after="0"/>
        <w:jc w:val="center"/>
        <w:rPr>
          <w:rFonts w:ascii="Times New Roman" w:hAnsi="Times New Roman"/>
          <w:b/>
          <w:sz w:val="28"/>
          <w:szCs w:val="28"/>
        </w:rPr>
      </w:pPr>
    </w:p>
    <w:p w:rsidR="003576D1" w:rsidRDefault="003576D1" w:rsidP="000E39E6">
      <w:pPr>
        <w:spacing w:after="0"/>
        <w:jc w:val="center"/>
        <w:rPr>
          <w:rFonts w:ascii="Times New Roman" w:hAnsi="Times New Roman"/>
          <w:b/>
          <w:sz w:val="32"/>
          <w:szCs w:val="32"/>
        </w:rPr>
      </w:pPr>
      <w:r>
        <w:rPr>
          <w:rFonts w:ascii="Times New Roman" w:hAnsi="Times New Roman"/>
          <w:b/>
          <w:sz w:val="32"/>
          <w:szCs w:val="32"/>
        </w:rPr>
        <w:t>Р І Ш Е Н Н Я</w:t>
      </w:r>
    </w:p>
    <w:p w:rsidR="003576D1" w:rsidRDefault="003576D1" w:rsidP="000E39E6">
      <w:pPr>
        <w:spacing w:after="0"/>
        <w:jc w:val="center"/>
        <w:rPr>
          <w:rFonts w:ascii="Times New Roman" w:hAnsi="Times New Roman"/>
          <w:b/>
          <w:sz w:val="28"/>
          <w:szCs w:val="28"/>
        </w:rPr>
      </w:pPr>
      <w:r>
        <w:rPr>
          <w:rFonts w:ascii="Times New Roman" w:hAnsi="Times New Roman"/>
          <w:b/>
          <w:sz w:val="28"/>
          <w:szCs w:val="28"/>
        </w:rPr>
        <w:t>____________________ сесії Нетішинської міської ради</w:t>
      </w:r>
    </w:p>
    <w:p w:rsidR="003576D1" w:rsidRDefault="003576D1" w:rsidP="000E39E6">
      <w:pPr>
        <w:spacing w:after="0"/>
        <w:jc w:val="center"/>
        <w:rPr>
          <w:rFonts w:ascii="Times New Roman" w:hAnsi="Times New Roman"/>
          <w:b/>
          <w:sz w:val="28"/>
          <w:szCs w:val="28"/>
        </w:rPr>
      </w:pPr>
      <w:r>
        <w:rPr>
          <w:rFonts w:ascii="Times New Roman" w:hAnsi="Times New Roman"/>
          <w:b/>
          <w:sz w:val="28"/>
          <w:szCs w:val="28"/>
        </w:rPr>
        <w:t>VІІІ скликання</w:t>
      </w:r>
    </w:p>
    <w:p w:rsidR="003576D1" w:rsidRDefault="003576D1" w:rsidP="000E39E6">
      <w:pPr>
        <w:spacing w:after="0"/>
        <w:rPr>
          <w:rFonts w:ascii="Times New Roman" w:hAnsi="Times New Roman"/>
          <w:sz w:val="28"/>
          <w:szCs w:val="28"/>
        </w:rPr>
      </w:pPr>
    </w:p>
    <w:p w:rsidR="003576D1" w:rsidRDefault="003576D1" w:rsidP="000E39E6">
      <w:pPr>
        <w:spacing w:after="0"/>
        <w:rPr>
          <w:rFonts w:ascii="Times New Roman" w:hAnsi="Times New Roman"/>
          <w:b/>
          <w:sz w:val="28"/>
          <w:szCs w:val="28"/>
        </w:rPr>
      </w:pPr>
      <w:r>
        <w:rPr>
          <w:rFonts w:ascii="Times New Roman" w:hAnsi="Times New Roman"/>
          <w:b/>
          <w:sz w:val="28"/>
          <w:szCs w:val="28"/>
        </w:rPr>
        <w:t>_________2026</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Нетішин</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__/____</w:t>
      </w:r>
    </w:p>
    <w:p w:rsidR="003576D1" w:rsidRDefault="003576D1" w:rsidP="000E39E6">
      <w:pPr>
        <w:widowControl w:val="0"/>
        <w:spacing w:after="0"/>
        <w:ind w:firstLine="14"/>
        <w:rPr>
          <w:rFonts w:ascii="Times New Roman" w:hAnsi="Times New Roman"/>
          <w:color w:val="000000"/>
          <w:sz w:val="16"/>
          <w:szCs w:val="16"/>
        </w:rPr>
      </w:pPr>
    </w:p>
    <w:p w:rsidR="003576D1" w:rsidRDefault="003576D1" w:rsidP="005F4C6E">
      <w:pPr>
        <w:spacing w:after="0" w:line="240" w:lineRule="auto"/>
        <w:ind w:right="1172"/>
        <w:jc w:val="both"/>
        <w:rPr>
          <w:rFonts w:ascii="Times New Roman" w:hAnsi="Times New Roman"/>
          <w:sz w:val="28"/>
          <w:szCs w:val="28"/>
        </w:rPr>
      </w:pPr>
      <w:r>
        <w:rPr>
          <w:rFonts w:ascii="Times New Roman" w:hAnsi="Times New Roman"/>
          <w:sz w:val="28"/>
          <w:szCs w:val="28"/>
        </w:rPr>
        <w:t xml:space="preserve">Про звернення Нетішинської міської ради </w:t>
      </w:r>
      <w:r>
        <w:rPr>
          <w:rFonts w:ascii="Times New Roman" w:hAnsi="Times New Roman"/>
          <w:sz w:val="28"/>
          <w:szCs w:val="28"/>
          <w:lang w:val="en-US"/>
        </w:rPr>
        <w:t>V</w:t>
      </w:r>
      <w:r>
        <w:rPr>
          <w:rFonts w:ascii="Times New Roman" w:hAnsi="Times New Roman"/>
          <w:sz w:val="28"/>
          <w:szCs w:val="28"/>
        </w:rPr>
        <w:t xml:space="preserve">ІІІ скликання до Верховної Ради України та Президента України </w:t>
      </w:r>
      <w:r w:rsidRPr="00263DC3">
        <w:rPr>
          <w:rFonts w:ascii="Times New Roman" w:hAnsi="Times New Roman"/>
          <w:sz w:val="28"/>
          <w:szCs w:val="28"/>
        </w:rPr>
        <w:t>щодо</w:t>
      </w:r>
      <w:r>
        <w:rPr>
          <w:rFonts w:ascii="Times New Roman" w:hAnsi="Times New Roman"/>
          <w:sz w:val="28"/>
          <w:szCs w:val="28"/>
        </w:rPr>
        <w:t xml:space="preserve"> </w:t>
      </w:r>
      <w:r w:rsidRPr="000E39E6">
        <w:rPr>
          <w:rFonts w:ascii="Times New Roman" w:hAnsi="Times New Roman"/>
          <w:sz w:val="28"/>
          <w:szCs w:val="28"/>
        </w:rPr>
        <w:t>підтримки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w:t>
      </w:r>
      <w:r>
        <w:rPr>
          <w:rFonts w:ascii="Times New Roman" w:hAnsi="Times New Roman"/>
          <w:sz w:val="28"/>
          <w:szCs w:val="28"/>
        </w:rPr>
        <w:t>реєстр. № 15093 від 19.03.2026)</w:t>
      </w:r>
    </w:p>
    <w:p w:rsidR="003576D1" w:rsidRDefault="003576D1" w:rsidP="005F4C6E">
      <w:pPr>
        <w:spacing w:after="0" w:line="240" w:lineRule="auto"/>
        <w:ind w:right="1172"/>
        <w:jc w:val="both"/>
        <w:rPr>
          <w:rFonts w:ascii="Times New Roman" w:hAnsi="Times New Roman"/>
          <w:sz w:val="28"/>
          <w:szCs w:val="28"/>
        </w:rPr>
      </w:pPr>
    </w:p>
    <w:p w:rsidR="003576D1" w:rsidRDefault="003576D1" w:rsidP="000E39E6">
      <w:pPr>
        <w:spacing w:after="0"/>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color w:val="000000"/>
          <w:sz w:val="28"/>
          <w:szCs w:val="28"/>
        </w:rPr>
        <w:t>до статей 10, 25, пункту 3 частини четвертої статті 42 Закону України «Про місцеве самоврядування в Україні»</w:t>
      </w:r>
      <w:r>
        <w:rPr>
          <w:rFonts w:ascii="Times New Roman" w:hAnsi="Times New Roman"/>
          <w:color w:val="FF0000"/>
          <w:sz w:val="28"/>
          <w:szCs w:val="28"/>
        </w:rPr>
        <w:t xml:space="preserve"> </w:t>
      </w:r>
      <w:bookmarkStart w:id="0" w:name="_Hlk204097366"/>
      <w:r>
        <w:rPr>
          <w:rFonts w:ascii="Times New Roman" w:hAnsi="Times New Roman"/>
          <w:sz w:val="28"/>
          <w:szCs w:val="28"/>
        </w:rPr>
        <w:t>та звернення голови депутатської фракції ВО «Батьківщина» у Нетішинській міській раді</w:t>
      </w:r>
      <w:bookmarkEnd w:id="0"/>
      <w:r>
        <w:rPr>
          <w:rFonts w:ascii="Times New Roman" w:hAnsi="Times New Roman"/>
          <w:sz w:val="28"/>
          <w:szCs w:val="28"/>
        </w:rPr>
        <w:t xml:space="preserve"> </w:t>
      </w:r>
      <w:r>
        <w:rPr>
          <w:rFonts w:ascii="Times New Roman" w:hAnsi="Times New Roman"/>
          <w:sz w:val="28"/>
          <w:szCs w:val="28"/>
        </w:rPr>
        <w:br/>
        <w:t>Сергія Вознюка, зареєстрованого у виконавчому комітеті Нетішинської міської ради 03.04.2026 за № 02/1821-01-02/2026, Нетішинська міська рада</w:t>
      </w:r>
    </w:p>
    <w:p w:rsidR="003576D1" w:rsidRDefault="003576D1" w:rsidP="000E39E6">
      <w:pPr>
        <w:widowControl w:val="0"/>
        <w:spacing w:after="0"/>
        <w:rPr>
          <w:rFonts w:ascii="Times New Roman" w:hAnsi="Times New Roman"/>
          <w:color w:val="000000"/>
          <w:sz w:val="28"/>
          <w:szCs w:val="28"/>
        </w:rPr>
      </w:pPr>
    </w:p>
    <w:p w:rsidR="003576D1" w:rsidRDefault="003576D1" w:rsidP="000E39E6">
      <w:pPr>
        <w:widowControl w:val="0"/>
        <w:spacing w:after="0"/>
        <w:rPr>
          <w:rFonts w:ascii="Times New Roman" w:hAnsi="Times New Roman"/>
          <w:color w:val="000000"/>
          <w:sz w:val="28"/>
          <w:szCs w:val="28"/>
        </w:rPr>
      </w:pPr>
      <w:r>
        <w:rPr>
          <w:rFonts w:ascii="Times New Roman" w:hAnsi="Times New Roman"/>
          <w:color w:val="000000"/>
          <w:sz w:val="28"/>
          <w:szCs w:val="28"/>
        </w:rPr>
        <w:t>ВИРІШИЛА:</w:t>
      </w:r>
    </w:p>
    <w:p w:rsidR="003576D1" w:rsidRDefault="003576D1" w:rsidP="000E39E6">
      <w:pPr>
        <w:widowControl w:val="0"/>
        <w:spacing w:after="0"/>
        <w:jc w:val="both"/>
        <w:rPr>
          <w:rFonts w:ascii="Times New Roman" w:hAnsi="Times New Roman"/>
          <w:color w:val="000000"/>
        </w:rPr>
      </w:pPr>
    </w:p>
    <w:p w:rsidR="003576D1" w:rsidRDefault="003576D1" w:rsidP="000E39E6">
      <w:pPr>
        <w:widowControl w:val="0"/>
        <w:spacing w:after="0"/>
        <w:jc w:val="both"/>
        <w:rPr>
          <w:rFonts w:ascii="Times New Roman" w:hAnsi="Times New Roman"/>
          <w:sz w:val="28"/>
          <w:szCs w:val="28"/>
        </w:rPr>
      </w:pPr>
      <w:r>
        <w:rPr>
          <w:rFonts w:ascii="Times New Roman" w:hAnsi="Times New Roman"/>
          <w:color w:val="000000"/>
        </w:rPr>
        <w:tab/>
      </w:r>
      <w:r>
        <w:rPr>
          <w:rFonts w:ascii="Times New Roman" w:hAnsi="Times New Roman"/>
          <w:color w:val="000000"/>
          <w:sz w:val="28"/>
          <w:szCs w:val="28"/>
        </w:rPr>
        <w:t xml:space="preserve">1. Підтримати звернення Нетішинської міської ради VIII скликання </w:t>
      </w:r>
      <w:r>
        <w:rPr>
          <w:rFonts w:ascii="Times New Roman" w:hAnsi="Times New Roman"/>
          <w:sz w:val="28"/>
          <w:szCs w:val="28"/>
        </w:rPr>
        <w:t xml:space="preserve">до Верховної Ради України та Президента України </w:t>
      </w:r>
      <w:r w:rsidRPr="00394F59">
        <w:rPr>
          <w:rFonts w:ascii="Times New Roman" w:hAnsi="Times New Roman"/>
          <w:sz w:val="28"/>
          <w:szCs w:val="28"/>
        </w:rPr>
        <w:t>щодо підтримки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w:t>
      </w:r>
      <w:r>
        <w:rPr>
          <w:rFonts w:ascii="Times New Roman" w:hAnsi="Times New Roman"/>
          <w:sz w:val="28"/>
          <w:szCs w:val="28"/>
        </w:rPr>
        <w:t>реєстр. № 15093 від 19.03.2026), що додається.</w:t>
      </w:r>
    </w:p>
    <w:p w:rsidR="003576D1" w:rsidRDefault="003576D1" w:rsidP="000E39E6">
      <w:pPr>
        <w:widowControl w:val="0"/>
        <w:spacing w:after="0"/>
        <w:jc w:val="both"/>
        <w:rPr>
          <w:rFonts w:ascii="Times New Roman" w:hAnsi="Times New Roman"/>
          <w:color w:val="000000"/>
          <w:sz w:val="28"/>
          <w:szCs w:val="28"/>
        </w:rPr>
      </w:pPr>
      <w:r>
        <w:rPr>
          <w:rFonts w:ascii="Times New Roman" w:hAnsi="Times New Roman"/>
          <w:color w:val="000000"/>
          <w:sz w:val="28"/>
          <w:szCs w:val="28"/>
        </w:rPr>
        <w:tab/>
        <w:t>2.</w:t>
      </w:r>
      <w:r>
        <w:rPr>
          <w:rFonts w:ascii="Times New Roman" w:hAnsi="Times New Roman"/>
          <w:color w:val="000000"/>
          <w:sz w:val="28"/>
          <w:szCs w:val="28"/>
          <w:lang w:val="ru-RU"/>
        </w:rPr>
        <w:t xml:space="preserve"> </w:t>
      </w:r>
      <w:r>
        <w:rPr>
          <w:rFonts w:ascii="Times New Roman" w:hAnsi="Times New Roman"/>
          <w:color w:val="000000"/>
          <w:sz w:val="28"/>
          <w:szCs w:val="28"/>
        </w:rPr>
        <w:t>Секретарю міської ради Івану Романюку забезпечити:</w:t>
      </w:r>
    </w:p>
    <w:p w:rsidR="003576D1" w:rsidRDefault="003576D1" w:rsidP="000E39E6">
      <w:pPr>
        <w:widowControl w:val="0"/>
        <w:spacing w:after="0"/>
        <w:jc w:val="both"/>
        <w:rPr>
          <w:rFonts w:ascii="Times New Roman" w:hAnsi="Times New Roman"/>
          <w:color w:val="000000"/>
          <w:sz w:val="28"/>
          <w:szCs w:val="28"/>
        </w:rPr>
      </w:pPr>
      <w:r>
        <w:rPr>
          <w:rFonts w:ascii="Times New Roman" w:hAnsi="Times New Roman"/>
          <w:color w:val="000000"/>
          <w:sz w:val="28"/>
          <w:szCs w:val="28"/>
        </w:rPr>
        <w:tab/>
        <w:t>2.1. направлення цього звернення адресатам;</w:t>
      </w:r>
    </w:p>
    <w:p w:rsidR="003576D1" w:rsidRDefault="003576D1" w:rsidP="000E39E6">
      <w:pPr>
        <w:widowControl w:val="0"/>
        <w:spacing w:after="0"/>
        <w:jc w:val="both"/>
        <w:rPr>
          <w:rFonts w:ascii="Times New Roman" w:hAnsi="Times New Roman"/>
          <w:color w:val="000000"/>
          <w:sz w:val="28"/>
          <w:szCs w:val="28"/>
        </w:rPr>
      </w:pPr>
      <w:r>
        <w:rPr>
          <w:rFonts w:ascii="Times New Roman" w:hAnsi="Times New Roman"/>
          <w:color w:val="000000"/>
          <w:sz w:val="28"/>
          <w:szCs w:val="28"/>
        </w:rPr>
        <w:tab/>
        <w:t>2.2. опублікування рішення міської ради та звернення на офіційному сайті Нетішинської міської ради.</w:t>
      </w:r>
    </w:p>
    <w:p w:rsidR="003576D1" w:rsidRDefault="003576D1" w:rsidP="000E39E6">
      <w:pPr>
        <w:widowControl w:val="0"/>
        <w:spacing w:after="0"/>
        <w:jc w:val="both"/>
        <w:rPr>
          <w:rFonts w:ascii="Times New Roman" w:hAnsi="Times New Roman"/>
          <w:color w:val="000000"/>
          <w:sz w:val="28"/>
          <w:szCs w:val="28"/>
        </w:rPr>
      </w:pPr>
    </w:p>
    <w:p w:rsidR="003576D1" w:rsidRDefault="003576D1" w:rsidP="000E39E6">
      <w:pPr>
        <w:widowControl w:val="0"/>
        <w:spacing w:after="0"/>
        <w:jc w:val="both"/>
        <w:rPr>
          <w:rFonts w:ascii="Times New Roman" w:hAnsi="Times New Roman"/>
          <w:color w:val="000000"/>
          <w:sz w:val="28"/>
          <w:szCs w:val="28"/>
        </w:rPr>
      </w:pPr>
    </w:p>
    <w:p w:rsidR="003576D1" w:rsidRDefault="003576D1" w:rsidP="000E39E6">
      <w:pPr>
        <w:widowControl w:val="0"/>
        <w:spacing w:after="0"/>
        <w:jc w:val="both"/>
        <w:rPr>
          <w:rFonts w:ascii="Times New Roman" w:hAnsi="Times New Roman"/>
          <w:color w:val="000000"/>
          <w:sz w:val="28"/>
          <w:szCs w:val="28"/>
        </w:rPr>
        <w:sectPr w:rsidR="003576D1" w:rsidSect="005F4C6E">
          <w:pgSz w:w="11900" w:h="16840"/>
          <w:pgMar w:top="1134" w:right="567" w:bottom="1134" w:left="1701" w:header="1236" w:footer="1236" w:gutter="0"/>
          <w:pgNumType w:start="1"/>
          <w:cols w:space="720"/>
        </w:sectPr>
      </w:pPr>
      <w:r>
        <w:rPr>
          <w:rFonts w:ascii="Times New Roman" w:hAnsi="Times New Roman"/>
          <w:color w:val="000000"/>
          <w:sz w:val="28"/>
          <w:szCs w:val="28"/>
        </w:rPr>
        <w:t>Міський голова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Олександр СУПРУНЮК</w:t>
      </w:r>
    </w:p>
    <w:p w:rsidR="003576D1" w:rsidRDefault="003576D1" w:rsidP="00092E90">
      <w:pPr>
        <w:widowControl w:val="0"/>
        <w:spacing w:after="0"/>
        <w:ind w:left="5611"/>
        <w:rPr>
          <w:rFonts w:ascii="Times New Roman" w:hAnsi="Times New Roman"/>
          <w:color w:val="000000"/>
          <w:sz w:val="28"/>
          <w:szCs w:val="28"/>
        </w:rPr>
      </w:pPr>
      <w:r>
        <w:rPr>
          <w:rFonts w:ascii="Times New Roman" w:hAnsi="Times New Roman"/>
          <w:color w:val="000000"/>
          <w:sz w:val="28"/>
          <w:szCs w:val="28"/>
        </w:rPr>
        <w:t>Додаток</w:t>
      </w:r>
    </w:p>
    <w:p w:rsidR="003576D1" w:rsidRDefault="003576D1" w:rsidP="00092E90">
      <w:pPr>
        <w:widowControl w:val="0"/>
        <w:tabs>
          <w:tab w:val="left" w:pos="10327"/>
        </w:tabs>
        <w:spacing w:after="0"/>
        <w:ind w:left="5611"/>
        <w:rPr>
          <w:rFonts w:ascii="Times New Roman" w:hAnsi="Times New Roman"/>
          <w:color w:val="000000"/>
          <w:sz w:val="28"/>
          <w:szCs w:val="28"/>
        </w:rPr>
      </w:pPr>
      <w:r>
        <w:rPr>
          <w:rFonts w:ascii="Times New Roman" w:hAnsi="Times New Roman"/>
          <w:color w:val="000000"/>
          <w:sz w:val="28"/>
          <w:szCs w:val="28"/>
        </w:rPr>
        <w:t>до рішення __________________ сесії Нетішинської міської ради</w:t>
      </w:r>
    </w:p>
    <w:p w:rsidR="003576D1" w:rsidRDefault="003576D1" w:rsidP="00092E90">
      <w:pPr>
        <w:widowControl w:val="0"/>
        <w:spacing w:after="0"/>
        <w:ind w:left="5611"/>
        <w:rPr>
          <w:rFonts w:ascii="Times New Roman" w:hAnsi="Times New Roman"/>
          <w:color w:val="000000"/>
          <w:sz w:val="28"/>
          <w:szCs w:val="28"/>
        </w:rPr>
      </w:pPr>
      <w:r>
        <w:rPr>
          <w:rFonts w:ascii="Times New Roman" w:hAnsi="Times New Roman"/>
          <w:color w:val="000000"/>
          <w:sz w:val="28"/>
          <w:szCs w:val="28"/>
        </w:rPr>
        <w:t>VIII скликання</w:t>
      </w:r>
    </w:p>
    <w:p w:rsidR="003576D1" w:rsidRDefault="003576D1" w:rsidP="00092E90">
      <w:pPr>
        <w:widowControl w:val="0"/>
        <w:spacing w:after="0"/>
        <w:ind w:left="5611"/>
        <w:rPr>
          <w:rFonts w:ascii="Times New Roman" w:hAnsi="Times New Roman"/>
          <w:color w:val="000000"/>
          <w:sz w:val="28"/>
          <w:szCs w:val="28"/>
        </w:rPr>
      </w:pPr>
      <w:r>
        <w:rPr>
          <w:rFonts w:ascii="Times New Roman" w:hAnsi="Times New Roman"/>
          <w:color w:val="000000"/>
          <w:sz w:val="28"/>
          <w:szCs w:val="28"/>
        </w:rPr>
        <w:t>_____2026 № __/___________</w:t>
      </w:r>
    </w:p>
    <w:p w:rsidR="003576D1" w:rsidRPr="005F4C6E" w:rsidRDefault="003576D1" w:rsidP="00092E90">
      <w:pPr>
        <w:widowControl w:val="0"/>
        <w:spacing w:after="0"/>
        <w:ind w:left="5611"/>
        <w:rPr>
          <w:rFonts w:ascii="Times New Roman" w:hAnsi="Times New Roman"/>
          <w:color w:val="000000"/>
          <w:sz w:val="20"/>
          <w:szCs w:val="20"/>
        </w:rPr>
      </w:pPr>
    </w:p>
    <w:p w:rsidR="003576D1" w:rsidRDefault="003576D1" w:rsidP="00092E90">
      <w:pPr>
        <w:widowControl w:val="0"/>
        <w:spacing w:after="0"/>
        <w:jc w:val="center"/>
        <w:rPr>
          <w:rFonts w:ascii="Times New Roman" w:hAnsi="Times New Roman"/>
          <w:color w:val="000000"/>
          <w:sz w:val="28"/>
          <w:szCs w:val="28"/>
        </w:rPr>
      </w:pPr>
      <w:r>
        <w:rPr>
          <w:rFonts w:ascii="Times New Roman" w:hAnsi="Times New Roman"/>
          <w:b/>
          <w:color w:val="000000"/>
          <w:sz w:val="28"/>
          <w:szCs w:val="28"/>
        </w:rPr>
        <w:t>ЗВЕРНЕННЯ</w:t>
      </w:r>
    </w:p>
    <w:p w:rsidR="003576D1" w:rsidRDefault="003576D1" w:rsidP="00092E90">
      <w:pPr>
        <w:widowControl w:val="0"/>
        <w:spacing w:after="0"/>
        <w:jc w:val="center"/>
        <w:rPr>
          <w:rFonts w:ascii="Times New Roman" w:hAnsi="Times New Roman"/>
          <w:b/>
          <w:sz w:val="28"/>
          <w:szCs w:val="28"/>
        </w:rPr>
      </w:pPr>
      <w:r>
        <w:rPr>
          <w:rFonts w:ascii="Times New Roman" w:hAnsi="Times New Roman"/>
          <w:b/>
          <w:color w:val="000000"/>
          <w:sz w:val="28"/>
          <w:szCs w:val="28"/>
        </w:rPr>
        <w:t xml:space="preserve">Нетішинської міської ради VIII скликання </w:t>
      </w:r>
      <w:r>
        <w:rPr>
          <w:rFonts w:ascii="Times New Roman" w:hAnsi="Times New Roman"/>
          <w:b/>
          <w:sz w:val="28"/>
          <w:szCs w:val="28"/>
        </w:rPr>
        <w:t>до Верховної Ради України</w:t>
      </w:r>
    </w:p>
    <w:p w:rsidR="003576D1" w:rsidRDefault="003576D1" w:rsidP="00092E90">
      <w:pPr>
        <w:spacing w:after="0" w:line="240" w:lineRule="auto"/>
        <w:jc w:val="center"/>
        <w:rPr>
          <w:rFonts w:ascii="Times New Roman" w:hAnsi="Times New Roman"/>
          <w:b/>
          <w:bCs/>
          <w:sz w:val="28"/>
          <w:szCs w:val="28"/>
        </w:rPr>
      </w:pPr>
      <w:r>
        <w:rPr>
          <w:rFonts w:ascii="Times New Roman" w:hAnsi="Times New Roman"/>
          <w:b/>
          <w:sz w:val="28"/>
          <w:szCs w:val="28"/>
        </w:rPr>
        <w:t xml:space="preserve">та Президента України </w:t>
      </w:r>
      <w:r w:rsidRPr="00263DC3">
        <w:rPr>
          <w:rFonts w:ascii="Times New Roman" w:hAnsi="Times New Roman"/>
          <w:b/>
          <w:sz w:val="28"/>
          <w:szCs w:val="28"/>
        </w:rPr>
        <w:t>щодо</w:t>
      </w:r>
      <w:r>
        <w:rPr>
          <w:rFonts w:ascii="Times New Roman" w:hAnsi="Times New Roman"/>
          <w:b/>
          <w:sz w:val="28"/>
          <w:szCs w:val="28"/>
        </w:rPr>
        <w:t xml:space="preserve"> </w:t>
      </w:r>
      <w:r w:rsidRPr="00AC28B9">
        <w:rPr>
          <w:rFonts w:ascii="Times New Roman" w:hAnsi="Times New Roman"/>
          <w:b/>
          <w:bCs/>
          <w:sz w:val="28"/>
          <w:szCs w:val="28"/>
        </w:rPr>
        <w:t>підтримки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w:t>
      </w:r>
      <w:r>
        <w:rPr>
          <w:rFonts w:ascii="Times New Roman" w:hAnsi="Times New Roman"/>
          <w:b/>
          <w:bCs/>
          <w:sz w:val="28"/>
          <w:szCs w:val="28"/>
        </w:rPr>
        <w:t>реєстр. № 15093 від 19.03.2026)</w:t>
      </w:r>
    </w:p>
    <w:p w:rsidR="003576D1" w:rsidRPr="00AC28B9" w:rsidRDefault="003576D1" w:rsidP="00092E90">
      <w:pPr>
        <w:spacing w:after="0" w:line="240" w:lineRule="auto"/>
        <w:jc w:val="center"/>
        <w:rPr>
          <w:rFonts w:ascii="Times New Roman" w:hAnsi="Times New Roman"/>
          <w:b/>
          <w:bCs/>
          <w:sz w:val="28"/>
          <w:szCs w:val="28"/>
        </w:rPr>
      </w:pP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Низький рівень пенсійного забезпечення в Україні продовжує залишатися однією з найбільш гострих соціальних проблем, що безпосередньо впливає на рівень життя громадян похилого віку та осіб з інвалідністю. У значній кількості випадків розмір пенсійних виплат не відповідає навіть встановленому прожитковому мінімуму, що ставить під загрозу забезпечення базових життєвих потреб.</w:t>
      </w: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Відповідно до статті 28 Закону України «Про загальнообов’язкове державне пенсійне страхування» мінімальний розмір пенсії за віком за наявності необхідного страхового стажу має встановлюватися на рівні прожиткового мінімуму для осіб, які втратили працездатність. Водночас положення Закону України «Про Державний бюджет України на 2026 рік» фактично закріплюють занижений рівень прожиткового мінімуму для зазначеної категорії осіб, що не відповідає реальним соціально-економічним умовам.</w:t>
      </w: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За наявними розрахунками, у 2026 році мінімальна пенсія становить лише близько 34–37 відсотків від очікуваного фактичного прожиткового мінімуму для непрацездатних осіб, що свідчить про суттєве звуження обсягу соціальних гарантій.</w:t>
      </w: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Таке правове регулювання не узгоджується з положеннями статті 22 Конституція України, відповідно до якої при прийнятті нових законів або внесенні змін до чинних не допускається звуження змісту та обсягу існуючих прав і свобод громадян.</w:t>
      </w: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Недостатній рівень пенсійного забезпечення призводить до неможливості належного забезпечення життєво необхідних потреб пенсіонерів та осіб з інвалідністю, зокрема придбання продуктів харчування, лікарських засобів та оплати житлово-комунальних послуг.</w:t>
      </w:r>
    </w:p>
    <w:p w:rsidR="003576D1"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У зв’язку з цим підвищення мінімального розміру пенсії до рівня фактичного прожиткового мінімуму є необхідним кроком для забезпечення належного соціального захисту, зменшення рівня бідності серед вразливих верств населення та відновлення довіри громадян до державної соціальної політики.</w:t>
      </w:r>
    </w:p>
    <w:p w:rsidR="003576D1" w:rsidRDefault="003576D1" w:rsidP="005F4C6E">
      <w:pPr>
        <w:spacing w:after="0" w:line="240" w:lineRule="auto"/>
        <w:jc w:val="center"/>
        <w:rPr>
          <w:rFonts w:ascii="Times New Roman" w:hAnsi="Times New Roman"/>
          <w:sz w:val="28"/>
          <w:szCs w:val="28"/>
        </w:rPr>
      </w:pPr>
      <w:r>
        <w:rPr>
          <w:rFonts w:ascii="Times New Roman" w:hAnsi="Times New Roman"/>
          <w:sz w:val="28"/>
          <w:szCs w:val="28"/>
        </w:rPr>
        <w:t>2</w:t>
      </w:r>
    </w:p>
    <w:p w:rsidR="003576D1" w:rsidRPr="00AC28B9" w:rsidRDefault="003576D1" w:rsidP="005F4C6E">
      <w:pPr>
        <w:spacing w:after="0" w:line="240" w:lineRule="auto"/>
        <w:ind w:firstLine="709"/>
        <w:jc w:val="both"/>
        <w:rPr>
          <w:rFonts w:ascii="Times New Roman" w:hAnsi="Times New Roman"/>
          <w:sz w:val="28"/>
          <w:szCs w:val="28"/>
        </w:rPr>
      </w:pPr>
    </w:p>
    <w:p w:rsidR="003576D1" w:rsidRPr="00AC28B9"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Крім того, проєкт Закону № 15093 передбачає підвищення грошового забезпечення військовослужбовців, що є вкрай важливим в умовах воєнного стану та відповідає пріоритетам державної політики у сфері національної безпеки і оборони.</w:t>
      </w:r>
    </w:p>
    <w:p w:rsidR="003576D1" w:rsidRDefault="003576D1" w:rsidP="005F4C6E">
      <w:pPr>
        <w:spacing w:after="0" w:line="240" w:lineRule="auto"/>
        <w:ind w:firstLine="709"/>
        <w:jc w:val="both"/>
        <w:rPr>
          <w:rFonts w:ascii="Times New Roman" w:hAnsi="Times New Roman"/>
          <w:sz w:val="28"/>
          <w:szCs w:val="28"/>
        </w:rPr>
      </w:pPr>
      <w:r w:rsidRPr="00AC28B9">
        <w:rPr>
          <w:rFonts w:ascii="Times New Roman" w:hAnsi="Times New Roman"/>
          <w:sz w:val="28"/>
          <w:szCs w:val="28"/>
        </w:rPr>
        <w:t>З огляду на викладене,</w:t>
      </w:r>
      <w:r>
        <w:rPr>
          <w:rFonts w:ascii="Times New Roman" w:hAnsi="Times New Roman"/>
          <w:sz w:val="28"/>
          <w:szCs w:val="28"/>
        </w:rPr>
        <w:t xml:space="preserve"> Нетішинстка міська рада  </w:t>
      </w:r>
      <w:r w:rsidRPr="00AC28B9">
        <w:rPr>
          <w:rFonts w:ascii="Times New Roman" w:hAnsi="Times New Roman"/>
          <w:sz w:val="28"/>
          <w:szCs w:val="28"/>
        </w:rPr>
        <w:t>звертається до Верховн</w:t>
      </w:r>
      <w:r>
        <w:rPr>
          <w:rFonts w:ascii="Times New Roman" w:hAnsi="Times New Roman"/>
          <w:sz w:val="28"/>
          <w:szCs w:val="28"/>
        </w:rPr>
        <w:t>ої</w:t>
      </w:r>
      <w:r w:rsidRPr="00AC28B9">
        <w:rPr>
          <w:rFonts w:ascii="Times New Roman" w:hAnsi="Times New Roman"/>
          <w:sz w:val="28"/>
          <w:szCs w:val="28"/>
        </w:rPr>
        <w:t xml:space="preserve"> Рад</w:t>
      </w:r>
      <w:r>
        <w:rPr>
          <w:rFonts w:ascii="Times New Roman" w:hAnsi="Times New Roman"/>
          <w:sz w:val="28"/>
          <w:szCs w:val="28"/>
        </w:rPr>
        <w:t>и</w:t>
      </w:r>
      <w:r w:rsidRPr="00AC28B9">
        <w:rPr>
          <w:rFonts w:ascii="Times New Roman" w:hAnsi="Times New Roman"/>
          <w:sz w:val="28"/>
          <w:szCs w:val="28"/>
        </w:rPr>
        <w:t xml:space="preserve"> України з проханням підтримати проєкт Закону України № 15093 від 19.03.2026 як такий, що спрямований на відновлення соціальної справедливості, забезпечення конституційних гарантій та посилення соціального захисту громадян.</w:t>
      </w:r>
    </w:p>
    <w:p w:rsidR="003576D1" w:rsidRDefault="003576D1" w:rsidP="005F4C6E">
      <w:pPr>
        <w:spacing w:after="0" w:line="240" w:lineRule="auto"/>
        <w:ind w:firstLine="709"/>
        <w:jc w:val="both"/>
        <w:rPr>
          <w:rFonts w:ascii="Times New Roman" w:hAnsi="Times New Roman"/>
          <w:sz w:val="28"/>
          <w:szCs w:val="28"/>
        </w:rPr>
      </w:pPr>
    </w:p>
    <w:p w:rsidR="003576D1" w:rsidRDefault="003576D1" w:rsidP="005F4C6E">
      <w:pPr>
        <w:spacing w:after="0" w:line="240" w:lineRule="auto"/>
        <w:ind w:firstLine="709"/>
        <w:jc w:val="both"/>
        <w:rPr>
          <w:rFonts w:ascii="Times New Roman" w:hAnsi="Times New Roman"/>
          <w:sz w:val="28"/>
          <w:szCs w:val="28"/>
        </w:rPr>
      </w:pPr>
    </w:p>
    <w:p w:rsidR="003576D1" w:rsidRDefault="003576D1" w:rsidP="005F4C6E">
      <w:pPr>
        <w:spacing w:after="0" w:line="240" w:lineRule="auto"/>
        <w:ind w:firstLine="709"/>
        <w:jc w:val="both"/>
        <w:rPr>
          <w:rFonts w:ascii="Times New Roman" w:hAnsi="Times New Roman"/>
          <w:sz w:val="28"/>
          <w:szCs w:val="28"/>
        </w:rPr>
      </w:pPr>
    </w:p>
    <w:p w:rsidR="003576D1" w:rsidRDefault="003576D1" w:rsidP="005F4C6E">
      <w:pPr>
        <w:spacing w:after="0" w:line="240" w:lineRule="auto"/>
        <w:jc w:val="both"/>
        <w:rPr>
          <w:rFonts w:ascii="Times New Roman" w:hAnsi="Times New Roman"/>
          <w:sz w:val="28"/>
          <w:szCs w:val="28"/>
        </w:rPr>
      </w:pPr>
      <w:r>
        <w:rPr>
          <w:rFonts w:ascii="Times New Roman" w:hAnsi="Times New Roman"/>
          <w:sz w:val="28"/>
          <w:szCs w:val="28"/>
        </w:rPr>
        <w:t>Секретар міської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Іван РОМАНЮК</w:t>
      </w: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5F4C6E">
      <w:pPr>
        <w:widowControl w:val="0"/>
        <w:tabs>
          <w:tab w:val="left" w:pos="1418"/>
        </w:tabs>
        <w:spacing w:after="0" w:line="240" w:lineRule="auto"/>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092E90">
      <w:pPr>
        <w:widowControl w:val="0"/>
        <w:tabs>
          <w:tab w:val="left" w:pos="1418"/>
        </w:tabs>
        <w:spacing w:after="0"/>
        <w:rPr>
          <w:rFonts w:ascii="Times New Roman" w:hAnsi="Times New Roman"/>
          <w:color w:val="000000"/>
          <w:sz w:val="28"/>
          <w:szCs w:val="28"/>
        </w:rPr>
      </w:pPr>
    </w:p>
    <w:p w:rsidR="003576D1" w:rsidRDefault="003576D1" w:rsidP="005F4C6E">
      <w:pPr>
        <w:spacing w:after="0"/>
        <w:ind w:right="92"/>
        <w:jc w:val="center"/>
        <w:rPr>
          <w:rFonts w:ascii="Times New Roman" w:hAnsi="Times New Roman"/>
          <w:b/>
          <w:color w:val="000000"/>
          <w:sz w:val="28"/>
          <w:szCs w:val="28"/>
        </w:rPr>
      </w:pPr>
      <w:r>
        <w:rPr>
          <w:rFonts w:ascii="Times New Roman" w:hAnsi="Times New Roman"/>
          <w:b/>
          <w:color w:val="000000"/>
          <w:sz w:val="28"/>
          <w:szCs w:val="28"/>
        </w:rPr>
        <w:t>ПОЯСНЮВАЛЬНА ЗАПИСКА</w:t>
      </w:r>
    </w:p>
    <w:p w:rsidR="003576D1" w:rsidRDefault="003576D1" w:rsidP="005F4C6E">
      <w:pPr>
        <w:spacing w:after="0"/>
        <w:ind w:right="92"/>
        <w:jc w:val="center"/>
        <w:rPr>
          <w:rFonts w:ascii="Times New Roman" w:hAnsi="Times New Roman"/>
          <w:b/>
          <w:bCs/>
          <w:sz w:val="28"/>
          <w:szCs w:val="28"/>
        </w:rPr>
      </w:pPr>
      <w:r w:rsidRPr="005F4C6E">
        <w:rPr>
          <w:rFonts w:ascii="Times New Roman" w:hAnsi="Times New Roman"/>
          <w:b/>
          <w:bCs/>
          <w:color w:val="000000"/>
          <w:sz w:val="28"/>
          <w:szCs w:val="28"/>
        </w:rPr>
        <w:t>до проєкту рішення міської ради</w:t>
      </w:r>
      <w:r>
        <w:rPr>
          <w:rFonts w:ascii="Times New Roman" w:hAnsi="Times New Roman"/>
          <w:bCs/>
          <w:color w:val="000000"/>
          <w:sz w:val="28"/>
          <w:szCs w:val="28"/>
        </w:rPr>
        <w:t xml:space="preserve"> </w:t>
      </w:r>
      <w:r>
        <w:rPr>
          <w:rFonts w:ascii="Times New Roman" w:hAnsi="Times New Roman"/>
          <w:b/>
          <w:color w:val="000000"/>
          <w:sz w:val="28"/>
          <w:szCs w:val="28"/>
        </w:rPr>
        <w:t>«</w:t>
      </w:r>
      <w:r w:rsidRPr="003033E5">
        <w:rPr>
          <w:rFonts w:ascii="Times New Roman" w:hAnsi="Times New Roman"/>
          <w:b/>
          <w:color w:val="000000"/>
          <w:sz w:val="28"/>
          <w:szCs w:val="28"/>
        </w:rPr>
        <w:t>Про</w:t>
      </w:r>
      <w:r>
        <w:rPr>
          <w:rFonts w:ascii="Times New Roman" w:hAnsi="Times New Roman"/>
          <w:b/>
          <w:color w:val="000000"/>
          <w:sz w:val="28"/>
          <w:szCs w:val="28"/>
        </w:rPr>
        <w:t xml:space="preserve"> звернення</w:t>
      </w:r>
      <w:r>
        <w:rPr>
          <w:rFonts w:ascii="Times New Roman" w:hAnsi="Times New Roman"/>
          <w:bCs/>
          <w:color w:val="000000"/>
          <w:sz w:val="28"/>
          <w:szCs w:val="28"/>
        </w:rPr>
        <w:t xml:space="preserve"> </w:t>
      </w:r>
      <w:r>
        <w:rPr>
          <w:rFonts w:ascii="Times New Roman" w:hAnsi="Times New Roman"/>
          <w:b/>
          <w:color w:val="000000"/>
          <w:sz w:val="28"/>
          <w:szCs w:val="28"/>
        </w:rPr>
        <w:t xml:space="preserve">Нетішинської міської ради VIII скликання </w:t>
      </w:r>
      <w:r>
        <w:rPr>
          <w:rFonts w:ascii="Times New Roman" w:hAnsi="Times New Roman"/>
          <w:b/>
          <w:sz w:val="28"/>
          <w:szCs w:val="28"/>
        </w:rPr>
        <w:t xml:space="preserve">до Верховної Ради України та Президента України </w:t>
      </w:r>
      <w:r w:rsidRPr="00263DC3">
        <w:rPr>
          <w:rFonts w:ascii="Times New Roman" w:hAnsi="Times New Roman"/>
          <w:b/>
          <w:sz w:val="28"/>
          <w:szCs w:val="28"/>
        </w:rPr>
        <w:t>щодо</w:t>
      </w:r>
      <w:r>
        <w:rPr>
          <w:rFonts w:ascii="Times New Roman" w:hAnsi="Times New Roman"/>
          <w:b/>
          <w:sz w:val="28"/>
          <w:szCs w:val="28"/>
        </w:rPr>
        <w:t xml:space="preserve"> </w:t>
      </w:r>
      <w:r w:rsidRPr="00AC28B9">
        <w:rPr>
          <w:rFonts w:ascii="Times New Roman" w:hAnsi="Times New Roman"/>
          <w:b/>
          <w:bCs/>
          <w:sz w:val="28"/>
          <w:szCs w:val="28"/>
        </w:rPr>
        <w:t>підтримки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(реєстр. № 15093 від 19.03.2026)</w:t>
      </w:r>
      <w:r>
        <w:rPr>
          <w:rFonts w:ascii="Times New Roman" w:hAnsi="Times New Roman"/>
          <w:b/>
          <w:bCs/>
          <w:sz w:val="28"/>
          <w:szCs w:val="28"/>
        </w:rPr>
        <w:t>»</w:t>
      </w:r>
    </w:p>
    <w:p w:rsidR="003576D1" w:rsidRPr="005F4C6E" w:rsidRDefault="003576D1" w:rsidP="005F4C6E">
      <w:pPr>
        <w:spacing w:after="0"/>
        <w:ind w:right="92"/>
        <w:jc w:val="center"/>
        <w:rPr>
          <w:rFonts w:ascii="Times New Roman" w:hAnsi="Times New Roman"/>
          <w:b/>
          <w:color w:val="000000"/>
          <w:sz w:val="28"/>
          <w:szCs w:val="28"/>
        </w:rPr>
      </w:pPr>
    </w:p>
    <w:p w:rsidR="003576D1" w:rsidRDefault="003576D1" w:rsidP="00BA1DE7">
      <w:pPr>
        <w:spacing w:after="0"/>
        <w:ind w:firstLine="708"/>
        <w:jc w:val="both"/>
        <w:rPr>
          <w:rFonts w:ascii="Times New Roman" w:hAnsi="Times New Roman"/>
          <w:b/>
          <w:bCs/>
          <w:sz w:val="28"/>
          <w:szCs w:val="28"/>
        </w:rPr>
      </w:pPr>
      <w:r>
        <w:rPr>
          <w:rFonts w:ascii="Times New Roman" w:hAnsi="Times New Roman"/>
          <w:color w:val="000000"/>
          <w:sz w:val="28"/>
          <w:szCs w:val="28"/>
        </w:rPr>
        <w:t xml:space="preserve">Проєкт рішення міської ради </w:t>
      </w:r>
      <w:r w:rsidRPr="00DA69C8">
        <w:rPr>
          <w:rFonts w:ascii="Times New Roman" w:hAnsi="Times New Roman"/>
          <w:bCs/>
          <w:color w:val="000000"/>
          <w:sz w:val="28"/>
          <w:szCs w:val="28"/>
        </w:rPr>
        <w:t xml:space="preserve">«Про звернення Нетішинської міської ради VIII скликання </w:t>
      </w:r>
      <w:r w:rsidRPr="00DA69C8">
        <w:rPr>
          <w:rFonts w:ascii="Times New Roman" w:hAnsi="Times New Roman"/>
          <w:bCs/>
          <w:sz w:val="28"/>
          <w:szCs w:val="28"/>
        </w:rPr>
        <w:t xml:space="preserve">до Верховної Ради України та Президента України щодо підтримки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(реєстр. </w:t>
      </w:r>
      <w:r>
        <w:rPr>
          <w:rFonts w:ascii="Times New Roman" w:hAnsi="Times New Roman"/>
          <w:bCs/>
          <w:sz w:val="28"/>
          <w:szCs w:val="28"/>
        </w:rPr>
        <w:br/>
      </w:r>
      <w:r w:rsidRPr="00DA69C8">
        <w:rPr>
          <w:rFonts w:ascii="Times New Roman" w:hAnsi="Times New Roman"/>
          <w:bCs/>
          <w:sz w:val="28"/>
          <w:szCs w:val="28"/>
        </w:rPr>
        <w:t>№ 15093 від 19.03.2026)»</w:t>
      </w:r>
      <w:r>
        <w:rPr>
          <w:rFonts w:ascii="Times New Roman" w:hAnsi="Times New Roman"/>
          <w:bCs/>
          <w:sz w:val="28"/>
          <w:szCs w:val="28"/>
        </w:rPr>
        <w:t xml:space="preserve"> </w:t>
      </w:r>
      <w:r w:rsidRPr="000E78F6">
        <w:rPr>
          <w:rFonts w:ascii="Times New Roman" w:hAnsi="Times New Roman"/>
          <w:b/>
          <w:bCs/>
          <w:sz w:val="28"/>
          <w:szCs w:val="28"/>
        </w:rPr>
        <w:t>підготовлений з метою</w:t>
      </w:r>
      <w:r>
        <w:rPr>
          <w:rFonts w:ascii="Times New Roman" w:hAnsi="Times New Roman"/>
          <w:sz w:val="28"/>
          <w:szCs w:val="28"/>
        </w:rPr>
        <w:t xml:space="preserve"> </w:t>
      </w:r>
      <w:r w:rsidRPr="000E78F6">
        <w:rPr>
          <w:rFonts w:ascii="Times New Roman" w:hAnsi="Times New Roman"/>
          <w:b/>
          <w:bCs/>
          <w:sz w:val="28"/>
          <w:szCs w:val="28"/>
        </w:rPr>
        <w:t>підтримки</w:t>
      </w:r>
      <w:r w:rsidRPr="00BA1DE7">
        <w:rPr>
          <w:rFonts w:ascii="Times New Roman" w:hAnsi="Times New Roman"/>
          <w:sz w:val="28"/>
          <w:szCs w:val="28"/>
        </w:rPr>
        <w:t xml:space="preserve"> 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(реєстр. № 15093 від 19.03.2026)</w:t>
      </w:r>
      <w:r>
        <w:rPr>
          <w:rFonts w:ascii="Times New Roman" w:hAnsi="Times New Roman"/>
          <w:sz w:val="28"/>
          <w:szCs w:val="28"/>
        </w:rPr>
        <w:t xml:space="preserve"> </w:t>
      </w:r>
      <w:r>
        <w:rPr>
          <w:rFonts w:ascii="Times New Roman" w:hAnsi="Times New Roman"/>
          <w:b/>
          <w:bCs/>
          <w:sz w:val="28"/>
          <w:szCs w:val="28"/>
        </w:rPr>
        <w:t>у запропонованій редакції з огляду на ризики посилення соціальної напруги в суспільстві.</w:t>
      </w:r>
    </w:p>
    <w:p w:rsidR="003576D1" w:rsidRDefault="003576D1" w:rsidP="00BA1DE7">
      <w:pPr>
        <w:spacing w:after="0"/>
        <w:ind w:firstLine="708"/>
        <w:jc w:val="both"/>
        <w:rPr>
          <w:rFonts w:ascii="Times New Roman" w:hAnsi="Times New Roman"/>
          <w:b/>
          <w:bCs/>
          <w:sz w:val="28"/>
          <w:szCs w:val="28"/>
        </w:rPr>
      </w:pPr>
    </w:p>
    <w:p w:rsidR="003576D1" w:rsidRDefault="003576D1" w:rsidP="005F4C6E">
      <w:pPr>
        <w:spacing w:after="0"/>
        <w:jc w:val="both"/>
        <w:rPr>
          <w:rFonts w:ascii="Times New Roman" w:hAnsi="Times New Roman"/>
          <w:sz w:val="28"/>
          <w:szCs w:val="28"/>
        </w:rPr>
      </w:pPr>
      <w:r>
        <w:rPr>
          <w:rFonts w:ascii="Times New Roman" w:hAnsi="Times New Roman"/>
          <w:sz w:val="28"/>
          <w:szCs w:val="28"/>
        </w:rPr>
        <w:t xml:space="preserve">Депутат </w:t>
      </w:r>
    </w:p>
    <w:p w:rsidR="003576D1" w:rsidRPr="005F4C6E" w:rsidRDefault="003576D1" w:rsidP="005F4C6E">
      <w:pPr>
        <w:spacing w:after="0"/>
        <w:jc w:val="both"/>
        <w:rPr>
          <w:rFonts w:ascii="Times New Roman" w:hAnsi="Times New Roman"/>
          <w:b/>
          <w:bCs/>
          <w:sz w:val="28"/>
          <w:szCs w:val="28"/>
        </w:rPr>
      </w:pPr>
      <w:r>
        <w:rPr>
          <w:rFonts w:ascii="Times New Roman" w:hAnsi="Times New Roman"/>
          <w:sz w:val="28"/>
          <w:szCs w:val="28"/>
        </w:rPr>
        <w:t>Нетішинської міської ради</w:t>
      </w:r>
      <w:r>
        <w:rPr>
          <w:rFonts w:ascii="Times New Roman" w:hAnsi="Times New Roman"/>
          <w:sz w:val="28"/>
          <w:szCs w:val="28"/>
        </w:rPr>
        <w:tab/>
      </w:r>
      <w:r>
        <w:rPr>
          <w:rFonts w:ascii="Times New Roman" w:hAnsi="Times New Roman"/>
          <w:sz w:val="28"/>
          <w:szCs w:val="28"/>
        </w:rPr>
        <w:tab/>
        <w:t xml:space="preserve">                                              Сергій ВОЗНЮК</w:t>
      </w:r>
    </w:p>
    <w:p w:rsidR="003576D1" w:rsidRDefault="003576D1" w:rsidP="00BA1DE7">
      <w:pPr>
        <w:widowControl w:val="0"/>
        <w:spacing w:after="0"/>
        <w:rPr>
          <w:rFonts w:ascii="Times New Roman" w:hAnsi="Times New Roman"/>
          <w:color w:val="000000"/>
          <w:sz w:val="28"/>
          <w:szCs w:val="28"/>
        </w:rPr>
      </w:pPr>
    </w:p>
    <w:p w:rsidR="003576D1" w:rsidRDefault="003576D1" w:rsidP="00BA1DE7">
      <w:pPr>
        <w:spacing w:after="0"/>
      </w:pPr>
    </w:p>
    <w:p w:rsidR="003576D1" w:rsidRDefault="003576D1" w:rsidP="00BA1DE7">
      <w:pPr>
        <w:spacing w:after="0"/>
        <w:jc w:val="both"/>
        <w:rPr>
          <w:rFonts w:ascii="Times New Roman" w:hAnsi="Times New Roman"/>
          <w:sz w:val="28"/>
          <w:szCs w:val="28"/>
        </w:rPr>
      </w:pPr>
    </w:p>
    <w:p w:rsidR="003576D1" w:rsidRPr="00DA69C8" w:rsidRDefault="003576D1" w:rsidP="00DA69C8">
      <w:pPr>
        <w:widowControl w:val="0"/>
        <w:spacing w:after="0"/>
        <w:ind w:firstLine="708"/>
        <w:jc w:val="both"/>
        <w:rPr>
          <w:rFonts w:ascii="Times New Roman" w:hAnsi="Times New Roman"/>
          <w:bCs/>
          <w:sz w:val="28"/>
          <w:szCs w:val="28"/>
        </w:rPr>
      </w:pPr>
    </w:p>
    <w:p w:rsidR="003576D1" w:rsidRDefault="003576D1" w:rsidP="00DA69C8">
      <w:pPr>
        <w:spacing w:after="0"/>
        <w:ind w:right="1172" w:firstLineChars="50" w:firstLine="140"/>
        <w:rPr>
          <w:rFonts w:ascii="Times New Roman" w:hAnsi="Times New Roman"/>
          <w:bCs/>
          <w:color w:val="000000"/>
          <w:sz w:val="28"/>
          <w:szCs w:val="28"/>
        </w:rPr>
      </w:pPr>
    </w:p>
    <w:p w:rsidR="003576D1" w:rsidRPr="000E39E6" w:rsidRDefault="003576D1" w:rsidP="00092E90">
      <w:pPr>
        <w:widowControl w:val="0"/>
        <w:tabs>
          <w:tab w:val="left" w:pos="1418"/>
        </w:tabs>
        <w:spacing w:after="0"/>
        <w:rPr>
          <w:rFonts w:ascii="Times New Roman" w:hAnsi="Times New Roman"/>
          <w:color w:val="000000"/>
          <w:sz w:val="28"/>
          <w:szCs w:val="28"/>
        </w:rPr>
      </w:pPr>
    </w:p>
    <w:sectPr w:rsidR="003576D1" w:rsidRPr="000E39E6" w:rsidSect="005F4C6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30B3C"/>
    <w:multiLevelType w:val="multilevel"/>
    <w:tmpl w:val="47530B3C"/>
    <w:lvl w:ilvl="0">
      <w:start w:val="1"/>
      <w:numFmt w:val="decimal"/>
      <w:lvlText w:val="%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E9A"/>
    <w:rsid w:val="00092E90"/>
    <w:rsid w:val="000E39E6"/>
    <w:rsid w:val="000E78F6"/>
    <w:rsid w:val="000F4471"/>
    <w:rsid w:val="00263DC3"/>
    <w:rsid w:val="003033E5"/>
    <w:rsid w:val="00327F07"/>
    <w:rsid w:val="00343565"/>
    <w:rsid w:val="003576D1"/>
    <w:rsid w:val="00394F59"/>
    <w:rsid w:val="004631B5"/>
    <w:rsid w:val="00566D79"/>
    <w:rsid w:val="005F4C6E"/>
    <w:rsid w:val="006E2C16"/>
    <w:rsid w:val="006E2DF7"/>
    <w:rsid w:val="00736E59"/>
    <w:rsid w:val="00792B65"/>
    <w:rsid w:val="007D649A"/>
    <w:rsid w:val="0087032F"/>
    <w:rsid w:val="009405FE"/>
    <w:rsid w:val="00A96C0F"/>
    <w:rsid w:val="00AC28B9"/>
    <w:rsid w:val="00BA1DE7"/>
    <w:rsid w:val="00C02F7E"/>
    <w:rsid w:val="00C376EC"/>
    <w:rsid w:val="00C95E9A"/>
    <w:rsid w:val="00CC47D6"/>
    <w:rsid w:val="00DA69C8"/>
    <w:rsid w:val="00E7040B"/>
    <w:rsid w:val="00F1352D"/>
    <w:rsid w:val="00F83738"/>
    <w:rsid w:val="00FA7F73"/>
    <w:rsid w:val="00FE73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F4471"/>
    <w:pPr>
      <w:spacing w:after="160" w:line="278" w:lineRule="auto"/>
    </w:pPr>
    <w:rPr>
      <w:kern w:val="2"/>
      <w:sz w:val="24"/>
      <w:szCs w:val="24"/>
      <w:lang w:val="uk-UA" w:eastAsia="uk-UA"/>
    </w:rPr>
  </w:style>
  <w:style w:type="paragraph" w:styleId="Heading1">
    <w:name w:val="heading 1"/>
    <w:basedOn w:val="Normal"/>
    <w:next w:val="Normal"/>
    <w:link w:val="Heading1Char"/>
    <w:uiPriority w:val="99"/>
    <w:qFormat/>
    <w:rsid w:val="00C95E9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C95E9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C95E9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C95E9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C95E9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C95E9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C95E9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C95E9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C95E9A"/>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5E9A"/>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C95E9A"/>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C95E9A"/>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C95E9A"/>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C95E9A"/>
    <w:rPr>
      <w:rFonts w:eastAsia="Times New Roman" w:cs="Times New Roman"/>
      <w:color w:val="2F5496"/>
    </w:rPr>
  </w:style>
  <w:style w:type="character" w:customStyle="1" w:styleId="Heading6Char">
    <w:name w:val="Heading 6 Char"/>
    <w:basedOn w:val="DefaultParagraphFont"/>
    <w:link w:val="Heading6"/>
    <w:uiPriority w:val="99"/>
    <w:semiHidden/>
    <w:locked/>
    <w:rsid w:val="00C95E9A"/>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C95E9A"/>
    <w:rPr>
      <w:rFonts w:eastAsia="Times New Roman" w:cs="Times New Roman"/>
      <w:color w:val="595959"/>
    </w:rPr>
  </w:style>
  <w:style w:type="character" w:customStyle="1" w:styleId="Heading8Char">
    <w:name w:val="Heading 8 Char"/>
    <w:basedOn w:val="DefaultParagraphFont"/>
    <w:link w:val="Heading8"/>
    <w:uiPriority w:val="99"/>
    <w:semiHidden/>
    <w:locked/>
    <w:rsid w:val="00C95E9A"/>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C95E9A"/>
    <w:rPr>
      <w:rFonts w:eastAsia="Times New Roman" w:cs="Times New Roman"/>
      <w:color w:val="272727"/>
    </w:rPr>
  </w:style>
  <w:style w:type="paragraph" w:styleId="Title">
    <w:name w:val="Title"/>
    <w:basedOn w:val="Normal"/>
    <w:next w:val="Normal"/>
    <w:link w:val="TitleChar"/>
    <w:uiPriority w:val="99"/>
    <w:qFormat/>
    <w:rsid w:val="00C95E9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C95E9A"/>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C95E9A"/>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C95E9A"/>
    <w:rPr>
      <w:rFonts w:eastAsia="Times New Roman" w:cs="Times New Roman"/>
      <w:color w:val="595959"/>
      <w:spacing w:val="15"/>
      <w:sz w:val="28"/>
      <w:szCs w:val="28"/>
    </w:rPr>
  </w:style>
  <w:style w:type="paragraph" w:styleId="Quote">
    <w:name w:val="Quote"/>
    <w:basedOn w:val="Normal"/>
    <w:next w:val="Normal"/>
    <w:link w:val="QuoteChar"/>
    <w:uiPriority w:val="99"/>
    <w:qFormat/>
    <w:rsid w:val="00C95E9A"/>
    <w:pPr>
      <w:spacing w:before="160"/>
      <w:jc w:val="center"/>
    </w:pPr>
    <w:rPr>
      <w:i/>
      <w:iCs/>
      <w:color w:val="404040"/>
    </w:rPr>
  </w:style>
  <w:style w:type="character" w:customStyle="1" w:styleId="QuoteChar">
    <w:name w:val="Quote Char"/>
    <w:basedOn w:val="DefaultParagraphFont"/>
    <w:link w:val="Quote"/>
    <w:uiPriority w:val="99"/>
    <w:locked/>
    <w:rsid w:val="00C95E9A"/>
    <w:rPr>
      <w:rFonts w:cs="Times New Roman"/>
      <w:i/>
      <w:iCs/>
      <w:color w:val="404040"/>
    </w:rPr>
  </w:style>
  <w:style w:type="paragraph" w:styleId="ListParagraph">
    <w:name w:val="List Paragraph"/>
    <w:basedOn w:val="Normal"/>
    <w:uiPriority w:val="99"/>
    <w:qFormat/>
    <w:rsid w:val="00C95E9A"/>
    <w:pPr>
      <w:ind w:left="720"/>
      <w:contextualSpacing/>
    </w:pPr>
  </w:style>
  <w:style w:type="character" w:styleId="IntenseEmphasis">
    <w:name w:val="Intense Emphasis"/>
    <w:basedOn w:val="DefaultParagraphFont"/>
    <w:uiPriority w:val="99"/>
    <w:qFormat/>
    <w:rsid w:val="00C95E9A"/>
    <w:rPr>
      <w:rFonts w:cs="Times New Roman"/>
      <w:i/>
      <w:iCs/>
      <w:color w:val="2F5496"/>
    </w:rPr>
  </w:style>
  <w:style w:type="paragraph" w:styleId="IntenseQuote">
    <w:name w:val="Intense Quote"/>
    <w:basedOn w:val="Normal"/>
    <w:next w:val="Normal"/>
    <w:link w:val="IntenseQuoteChar"/>
    <w:uiPriority w:val="99"/>
    <w:qFormat/>
    <w:rsid w:val="00C95E9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C95E9A"/>
    <w:rPr>
      <w:rFonts w:cs="Times New Roman"/>
      <w:i/>
      <w:iCs/>
      <w:color w:val="2F5496"/>
    </w:rPr>
  </w:style>
  <w:style w:type="character" w:styleId="IntenseReference">
    <w:name w:val="Intense Reference"/>
    <w:basedOn w:val="DefaultParagraphFont"/>
    <w:uiPriority w:val="99"/>
    <w:qFormat/>
    <w:rsid w:val="00C95E9A"/>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851</Words>
  <Characters>4856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ДЕПУТАТСЬКА ФРАКЦІЯ</dc:title>
  <dc:subject/>
  <dc:creator>Аліна  Бугайчук</dc:creator>
  <cp:keywords/>
  <dc:description/>
  <cp:lastModifiedBy>Depviddil</cp:lastModifiedBy>
  <cp:revision>3</cp:revision>
  <cp:lastPrinted>2026-04-08T08:43:00Z</cp:lastPrinted>
  <dcterms:created xsi:type="dcterms:W3CDTF">2026-04-08T07:01:00Z</dcterms:created>
  <dcterms:modified xsi:type="dcterms:W3CDTF">2026-04-08T08:43:00Z</dcterms:modified>
</cp:coreProperties>
</file>